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950" w:rsidRDefault="00794950" w:rsidP="007949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УГОЛОК ПЛАНЕТЫ, ГДЕ МЫ ЖИВЕМ.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СКАЗОЧНЫЙ ДВОРЕЦ</w:t>
      </w:r>
    </w:p>
    <w:p w:rsidR="00794950" w:rsidRDefault="00794950" w:rsidP="00794950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Реализация содержания программы в образовательных областях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Познавательное развитие</w:t>
      </w:r>
      <w:r>
        <w:rPr>
          <w:rFonts w:ascii="Times New Roman" w:hAnsi="Times New Roman" w:cs="Times New Roman"/>
          <w:sz w:val="28"/>
          <w:szCs w:val="28"/>
          <w:lang w:val="ru-RU"/>
        </w:rPr>
        <w:t>», «</w:t>
      </w:r>
      <w:r>
        <w:rPr>
          <w:rFonts w:ascii="Times New Roman" w:hAnsi="Times New Roman" w:cs="Times New Roman"/>
          <w:sz w:val="28"/>
          <w:szCs w:val="28"/>
        </w:rPr>
        <w:t>Речевое развитие</w:t>
      </w:r>
      <w:r>
        <w:rPr>
          <w:rFonts w:ascii="Times New Roman" w:hAnsi="Times New Roman" w:cs="Times New Roman"/>
          <w:sz w:val="28"/>
          <w:szCs w:val="28"/>
          <w:lang w:val="ru-RU"/>
        </w:rPr>
        <w:t>», «</w:t>
      </w:r>
      <w:r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794950" w:rsidRDefault="00794950" w:rsidP="00794950">
      <w:pPr>
        <w:pStyle w:val="ParagraphStyle"/>
        <w:tabs>
          <w:tab w:val="left" w:pos="525"/>
        </w:tabs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Виды детской деятельности: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коммуникативная, познавательно-исследовательская, изобразительная.</w:t>
      </w:r>
    </w:p>
    <w:p w:rsidR="00794950" w:rsidRDefault="00794950" w:rsidP="00794950">
      <w:pPr>
        <w:pStyle w:val="ParagraphStyle"/>
        <w:tabs>
          <w:tab w:val="left" w:pos="525"/>
        </w:tabs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Цели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формировать представление об экологических проблемах родного города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(деревни)</w:t>
      </w:r>
      <w:r>
        <w:rPr>
          <w:rFonts w:ascii="Times New Roman" w:hAnsi="Times New Roman" w:cs="Times New Roman"/>
          <w:sz w:val="28"/>
          <w:szCs w:val="28"/>
          <w:lang w:val="ru-RU"/>
        </w:rPr>
        <w:t>; познакомить с растительным и животным миром своей местности; воспитывать любовь к родному краю;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учить создавать сказочные образы; закреплять умение рисовать основу здания и придумывать украшающие детали, делать набросок простым карандашом, а затем оформлять изображение в цвете, доводить замысел до конца, добиваться наиболее интересного решения;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развивать умение оценивать рисунки в соответствии с задачей изображения; совершенствовать приемы работы красками, способы получения новых цветов и оттенков.</w:t>
      </w:r>
    </w:p>
    <w:p w:rsidR="00794950" w:rsidRDefault="00794950" w:rsidP="00794950">
      <w:pPr>
        <w:pStyle w:val="ParagraphStyle"/>
        <w:tabs>
          <w:tab w:val="left" w:pos="525"/>
        </w:tabs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Целевые ориентиры дошкольного образования</w:t>
      </w: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имеет представление о флаге и гербе родного края, его географическом положении; составляет рассказ о природе родного края, растительном и животном мире; самостоятельно выполняет рисунок сказочного дворца разным способом, соблюдая пропорции.</w:t>
      </w:r>
    </w:p>
    <w:p w:rsidR="00794950" w:rsidRDefault="00794950" w:rsidP="00794950">
      <w:pPr>
        <w:pStyle w:val="ParagraphStyle"/>
        <w:tabs>
          <w:tab w:val="left" w:pos="525"/>
        </w:tabs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Материалы и оборудование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бумага белая размером чуть больше обычного листа; гуашь, акварель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(можно вместо краски дать цветные карандаши, тогда несколько меняется программное содержание и при проведении занятия следует обращать внимание на технику рисования карандашами)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94950" w:rsidRDefault="00794950" w:rsidP="00794950">
      <w:pPr>
        <w:pStyle w:val="ParagraphStyle"/>
        <w:tabs>
          <w:tab w:val="left" w:pos="525"/>
        </w:tabs>
        <w:spacing w:before="120" w:after="120" w:line="252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Содержание</w:t>
      </w: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br/>
        <w:t>организованной деятельности детей</w:t>
      </w:r>
    </w:p>
    <w:p w:rsidR="00794950" w:rsidRDefault="00794950" w:rsidP="00794950">
      <w:pPr>
        <w:pStyle w:val="ParagraphStyle"/>
        <w:tabs>
          <w:tab w:val="left" w:pos="525"/>
        </w:tabs>
        <w:spacing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1. Вводное слово воспитателя.</w:t>
      </w:r>
    </w:p>
    <w:p w:rsidR="00794950" w:rsidRDefault="00794950" w:rsidP="00794950">
      <w:pPr>
        <w:pStyle w:val="ParagraphStyle"/>
        <w:tabs>
          <w:tab w:val="left" w:pos="525"/>
        </w:tabs>
        <w:spacing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>Отгадайте загадку:</w:t>
      </w:r>
    </w:p>
    <w:p w:rsidR="00794950" w:rsidRDefault="00794950" w:rsidP="00794950">
      <w:pPr>
        <w:pStyle w:val="ParagraphStyle"/>
        <w:tabs>
          <w:tab w:val="left" w:pos="525"/>
        </w:tabs>
        <w:spacing w:line="252" w:lineRule="auto"/>
        <w:ind w:left="33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Домик в поле появился,</w:t>
      </w:r>
    </w:p>
    <w:p w:rsidR="00794950" w:rsidRDefault="00794950" w:rsidP="00794950">
      <w:pPr>
        <w:pStyle w:val="ParagraphStyle"/>
        <w:tabs>
          <w:tab w:val="left" w:pos="525"/>
        </w:tabs>
        <w:spacing w:line="252" w:lineRule="auto"/>
        <w:ind w:left="33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Он в жилище превратился</w:t>
      </w:r>
    </w:p>
    <w:p w:rsidR="00794950" w:rsidRDefault="00794950" w:rsidP="00794950">
      <w:pPr>
        <w:pStyle w:val="ParagraphStyle"/>
        <w:tabs>
          <w:tab w:val="left" w:pos="525"/>
        </w:tabs>
        <w:spacing w:line="252" w:lineRule="auto"/>
        <w:ind w:left="33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Для мышей, ежа, синицы,</w:t>
      </w:r>
    </w:p>
    <w:p w:rsidR="00794950" w:rsidRDefault="00794950" w:rsidP="00794950">
      <w:pPr>
        <w:pStyle w:val="ParagraphStyle"/>
        <w:tabs>
          <w:tab w:val="left" w:pos="525"/>
        </w:tabs>
        <w:spacing w:line="252" w:lineRule="auto"/>
        <w:ind w:left="33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Белки, пчелки и лисицы. </w:t>
      </w:r>
    </w:p>
    <w:p w:rsidR="00794950" w:rsidRDefault="00794950" w:rsidP="00794950">
      <w:pPr>
        <w:pStyle w:val="ParagraphStyle"/>
        <w:tabs>
          <w:tab w:val="left" w:pos="525"/>
        </w:tabs>
        <w:spacing w:line="252" w:lineRule="auto"/>
        <w:ind w:left="3300"/>
        <w:jc w:val="both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ab/>
      </w:r>
      <w:r>
        <w:rPr>
          <w:rFonts w:ascii="Times New Roman" w:hAnsi="Times New Roman" w:cs="Times New Roman"/>
          <w:i/>
          <w:iCs/>
          <w:lang w:val="ru-RU"/>
        </w:rPr>
        <w:tab/>
      </w:r>
      <w:r>
        <w:rPr>
          <w:rFonts w:ascii="Times New Roman" w:hAnsi="Times New Roman" w:cs="Times New Roman"/>
          <w:i/>
          <w:iCs/>
          <w:lang w:val="ru-RU"/>
        </w:rPr>
        <w:tab/>
        <w:t>(Теремок.)</w:t>
      </w:r>
    </w:p>
    <w:p w:rsidR="00794950" w:rsidRDefault="00794950" w:rsidP="00794950">
      <w:pPr>
        <w:pStyle w:val="ParagraphStyle"/>
        <w:tabs>
          <w:tab w:val="left" w:pos="525"/>
        </w:tabs>
        <w:spacing w:before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Что случилось с теремком, когда пришел медведь? Давайте поможем жителям теремка построить новый дом.</w:t>
      </w:r>
    </w:p>
    <w:p w:rsidR="00794950" w:rsidRDefault="00794950" w:rsidP="00794950">
      <w:pPr>
        <w:pStyle w:val="ParagraphStyle"/>
        <w:tabs>
          <w:tab w:val="left" w:pos="525"/>
        </w:tabs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2. Беседа о родном крае.</w:t>
      </w:r>
    </w:p>
    <w:p w:rsidR="00794950" w:rsidRDefault="00794950" w:rsidP="00794950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Звучит песня «Наш край».</w:t>
      </w:r>
    </w:p>
    <w:p w:rsidR="00794950" w:rsidRDefault="00794950" w:rsidP="00794950">
      <w:pPr>
        <w:pStyle w:val="ParagraphStyle"/>
        <w:tabs>
          <w:tab w:val="left" w:pos="525"/>
        </w:tabs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Почему сегодня наше занятие началось так необычно? Как вы думаете, почему прозвучала именно эта песня?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(Потому что говорить будем о нашем крае.)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Что вы уже знаете о родном крае? Для чего необходимо знать о том месте, где мы живём? Каждая территория имеет свои символы: флаг и герб. Рассмотрите герб родного края. Опишите его. Какая река протекает через всю территорию родного края? Рассмотрите иллюстрации о родном крае.</w:t>
      </w:r>
    </w:p>
    <w:p w:rsidR="00794950" w:rsidRDefault="00794950" w:rsidP="00794950">
      <w:pPr>
        <w:pStyle w:val="ParagraphStyle"/>
        <w:tabs>
          <w:tab w:val="left" w:pos="525"/>
        </w:tabs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3. Рисование «Сказочный дворец».</w:t>
      </w:r>
    </w:p>
    <w:p w:rsidR="00794950" w:rsidRDefault="00794950" w:rsidP="00794950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В некотором царстве, в некотором государстве жили-были царь с царицей и их дети царевичи и царевны. А где же они жили? В избе, тереме или дворце? Сегодня мы будем рисовать дворец. Он может быть двух- или трехэтажным. Сейчас я назову персонажей из знакомых вам сказок, а вы расскажете, кто из них жил в тереме, кто в избе, а кто во дворце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(перечислить сказки)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Давайте поиграем в сказку! Представьте себе, что в далёкие-далёкие времена вы были зодчими. Так раньше называли архитекторов. И жили вы в тридевятом царстве, в тридесятом государстве. А правил царством царь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Салтан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у которого было 3 сына-царевича и 3 дочки-царевны. Выросли дети царя. Призвал царь к себе зодчих и велел им придумать и нарисовать дворцы для своих детей, да и самому не мешало бы переехать в новый дворец. Поклонились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царю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зодчие и пошли придумывать свои проекты. Ну что, ребята, попробуем нарисовать дворцы для наших героев? Рассмотрите иллюстрации с изображением сказочных дворцов. Какие бывают сказочные дворцы? Как они украшены?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(Разными решетками, балконами, колоннами.)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Рассмотрите необычную форму окон, колонн, дверей, красивых куполообразных крыш. Какой дворец вы хотите нарисовать? Сначала нужно сделать рисунок простым карандашом. Нарисовать прямоугольную или квадратную стену дворца. Помните, что сверху и сбоку должно остаться место для пристроек, башен. Когда рисунок будет готов, то нужно закрасить стены, лучше выбрать светлые краски, а для крыш – яркие и тёмные. Тем, кто быстро справится с заданием, можно нарисовать около дворца деревья, цветы, птиц или сказочных героев.</w:t>
      </w:r>
    </w:p>
    <w:p w:rsidR="00794950" w:rsidRDefault="00794950" w:rsidP="00794950">
      <w:pPr>
        <w:pStyle w:val="ParagraphStyle"/>
        <w:tabs>
          <w:tab w:val="left" w:pos="525"/>
        </w:tabs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Дети самостоятельно рисуют.</w:t>
      </w:r>
    </w:p>
    <w:p w:rsidR="00794950" w:rsidRDefault="00794950" w:rsidP="00794950">
      <w:pPr>
        <w:pStyle w:val="ParagraphStyle"/>
        <w:tabs>
          <w:tab w:val="left" w:pos="525"/>
        </w:tabs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4. Итог занятия.</w:t>
      </w:r>
    </w:p>
    <w:p w:rsidR="00794950" w:rsidRDefault="00794950" w:rsidP="00794950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Давайте поместим рисунки на стену. Здесь будут жить фигурки персонажей.</w:t>
      </w:r>
    </w:p>
    <w:p w:rsidR="00794950" w:rsidRDefault="00794950" w:rsidP="00794950">
      <w:pPr>
        <w:pStyle w:val="ParagraphStyle"/>
        <w:tabs>
          <w:tab w:val="left" w:pos="525"/>
        </w:tabs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Ставит фигурку сказочного героя возле рисунка.</w:t>
      </w:r>
    </w:p>
    <w:p w:rsidR="00794950" w:rsidRDefault="00794950" w:rsidP="00794950">
      <w:pPr>
        <w:pStyle w:val="ParagraphStyle"/>
        <w:tabs>
          <w:tab w:val="left" w:pos="525"/>
        </w:tabs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Спрашивает царь зодчих: «Кто придумал этот дворец? Расскажи-ка нам, добрый молодец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(или девица красная)</w:t>
      </w:r>
      <w:r>
        <w:rPr>
          <w:rFonts w:ascii="Times New Roman" w:hAnsi="Times New Roman" w:cs="Times New Roman"/>
          <w:sz w:val="28"/>
          <w:szCs w:val="28"/>
          <w:lang w:val="ru-RU"/>
        </w:rPr>
        <w:t>, чем хорош твой дворец?»</w:t>
      </w:r>
    </w:p>
    <w:p w:rsidR="00794950" w:rsidRDefault="00794950" w:rsidP="00794950">
      <w:pPr>
        <w:pStyle w:val="ParagraphStyle"/>
        <w:tabs>
          <w:tab w:val="left" w:pos="525"/>
        </w:tabs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lastRenderedPageBreak/>
        <w:t>Ребёнок рассказывает, затем выбирает персонаж, который будет жить во дворце.</w:t>
      </w:r>
    </w:p>
    <w:p w:rsidR="00794950" w:rsidRDefault="00794950" w:rsidP="00794950">
      <w:pPr>
        <w:pStyle w:val="ParagraphStyle"/>
        <w:tabs>
          <w:tab w:val="left" w:pos="525"/>
        </w:tabs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Согласен ли ты, Иван-царевич, жить в таком дворце? Царь благодарит зодчих: «Спасибо, добрые молодцы и красные девицы, за вашу работу. Угодили вы всему царскому семейству. Приедут гости заморские, увидят такую красоту и разнесут славу по всему белу свету!»</w:t>
      </w:r>
    </w:p>
    <w:p w:rsidR="00411889" w:rsidRDefault="00411889"/>
    <w:sectPr w:rsidR="00411889" w:rsidSect="003E2BD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94950"/>
    <w:rsid w:val="002736AC"/>
    <w:rsid w:val="00411889"/>
    <w:rsid w:val="00794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7949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663</Words>
  <Characters>3784</Characters>
  <Application>Microsoft Office Word</Application>
  <DocSecurity>0</DocSecurity>
  <Lines>31</Lines>
  <Paragraphs>8</Paragraphs>
  <ScaleCrop>false</ScaleCrop>
  <Company/>
  <LinksUpToDate>false</LinksUpToDate>
  <CharactersWithSpaces>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Диана</cp:lastModifiedBy>
  <cp:revision>2</cp:revision>
  <dcterms:created xsi:type="dcterms:W3CDTF">2018-05-22T12:44:00Z</dcterms:created>
  <dcterms:modified xsi:type="dcterms:W3CDTF">2018-05-22T12:45:00Z</dcterms:modified>
</cp:coreProperties>
</file>